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46F" w:rsidRDefault="00BA4D1F" w:rsidP="00BA4D1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Практическое занятие 9</w:t>
      </w:r>
    </w:p>
    <w:p w:rsidR="00330CF6" w:rsidRPr="00330CF6" w:rsidRDefault="00330CF6" w:rsidP="00BA4D1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330CF6">
        <w:rPr>
          <w:rFonts w:ascii="Times New Roman" w:hAnsi="Times New Roman" w:cs="Times New Roman"/>
          <w:b/>
          <w:sz w:val="28"/>
          <w:szCs w:val="28"/>
        </w:rPr>
        <w:t>Предмет, задачи детской психологии</w:t>
      </w:r>
      <w:bookmarkEnd w:id="0"/>
    </w:p>
    <w:sectPr w:rsidR="00330CF6" w:rsidRPr="00330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36"/>
    <w:rsid w:val="00330CF6"/>
    <w:rsid w:val="008A4E36"/>
    <w:rsid w:val="00BA4D1F"/>
    <w:rsid w:val="00E2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5B7F"/>
  <w15:chartTrackingRefBased/>
  <w15:docId w15:val="{89AFDC10-06D3-46CC-96B2-F9B65804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2022-04-11T17:50:00Z</dcterms:created>
  <dcterms:modified xsi:type="dcterms:W3CDTF">2022-04-11T17:56:00Z</dcterms:modified>
</cp:coreProperties>
</file>